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2FC4F" w14:textId="77777777" w:rsidR="00D07867" w:rsidRPr="00D07867" w:rsidRDefault="00D07867" w:rsidP="00D0786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</w:pPr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>MEŞE PETROLLERİ ARTIK BİRBİRİNE BAKIYOR</w:t>
      </w:r>
    </w:p>
    <w:p w14:paraId="33A63A66" w14:textId="77777777" w:rsidR="00D07867" w:rsidRPr="00D07867" w:rsidRDefault="00D07867" w:rsidP="00D0786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</w:pPr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 xml:space="preserve">Çan'ın tanınan isimlerinden ve Çan Belediye Meclis Üyesi Mehmet Meşe, akaryakıt sektöründeki yatırımlarına bir yenisini daha ekledi. Biga yolu üzerinde, sahibi olduğu Türkiye Petrolleri istasyonunun karşısında açılan </w:t>
      </w:r>
      <w:proofErr w:type="spellStart"/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>Alpet</w:t>
      </w:r>
      <w:proofErr w:type="spellEnd"/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 xml:space="preserve"> Akaryakıt İstasyonu hizmet vermeye başladı.</w:t>
      </w:r>
    </w:p>
    <w:p w14:paraId="0B1B3187" w14:textId="77777777" w:rsidR="00D07867" w:rsidRPr="00D07867" w:rsidRDefault="00D07867" w:rsidP="00D0786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</w:pPr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>Böylece Mehmet Meşe'ye ait iki akaryakıt istasyonu karşılıklı olarak faaliyet gösterirken, vatandaşlar tarafından "Meşe Petrolleri artık birbirine bakıyor" yorumları yapıldı.</w:t>
      </w:r>
    </w:p>
    <w:p w14:paraId="2D47ACAF" w14:textId="77777777" w:rsidR="00D07867" w:rsidRPr="00D07867" w:rsidRDefault="00D07867" w:rsidP="00D0786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</w:pPr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 xml:space="preserve">18 yıllık akaryakıt tecrübesiyle hizmete başlayan işletme, 8 kişilik kadrosuyla kaliteli hizmet ve uygun fiyat anlayışını bir araya getiriyor. Modern yapısıyla dikkat çeken </w:t>
      </w:r>
      <w:proofErr w:type="spellStart"/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>Alpet'te</w:t>
      </w:r>
      <w:proofErr w:type="spellEnd"/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 xml:space="preserve"> elektrikli araç şarj istasyonu, oto süpürge alanı, temiz ve düzenli lavabolar, bebek bakım ve emzirme odası ile mescit bulunuyor.</w:t>
      </w:r>
    </w:p>
    <w:p w14:paraId="31B88899" w14:textId="77777777" w:rsidR="00D07867" w:rsidRPr="00D07867" w:rsidRDefault="00D07867" w:rsidP="00D0786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</w:pPr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 xml:space="preserve">Kapalı sistem dökme </w:t>
      </w:r>
      <w:proofErr w:type="spellStart"/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>AdBlue</w:t>
      </w:r>
      <w:proofErr w:type="spellEnd"/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 xml:space="preserve"> ve akıllı yakıt sistemi gibi teknolojik hizmetlerin sunulduğu istasyonda, geniş ürün yelpazesine sahip market bölümü de müşterilere hizmet veriyor. Ayrıca Çan'da bir ilk olarak </w:t>
      </w:r>
      <w:proofErr w:type="spellStart"/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>Colombia</w:t>
      </w:r>
      <w:proofErr w:type="spellEnd"/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 xml:space="preserve"> kahvesi de 75 TL satışa sunuluyor.</w:t>
      </w:r>
    </w:p>
    <w:p w14:paraId="0F5D12F4" w14:textId="77777777" w:rsidR="00D07867" w:rsidRPr="00D07867" w:rsidRDefault="00D07867" w:rsidP="00D0786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</w:pPr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>Kadın istihdamına önem verilen işletmede sıcak ve soğuk içecek çeşitlerinin yanı sıra sürücülerin ve ailelerin dinlenebileceği alanlar da yer alıyor.</w:t>
      </w:r>
    </w:p>
    <w:p w14:paraId="00ACC50E" w14:textId="77777777" w:rsidR="00D07867" w:rsidRPr="00D07867" w:rsidRDefault="00D07867" w:rsidP="00D0786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</w:pPr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 xml:space="preserve">Açılışa özel kampanyaların sürdüğü istasyonda araç yıkama 30 TL, </w:t>
      </w:r>
      <w:proofErr w:type="spellStart"/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>AdBlue</w:t>
      </w:r>
      <w:proofErr w:type="spellEnd"/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 xml:space="preserve"> 34,99 TL ve LPG 31,99 TL'den satışa sunuluyor.</w:t>
      </w:r>
    </w:p>
    <w:p w14:paraId="7F105637" w14:textId="77777777" w:rsidR="00D07867" w:rsidRPr="00D07867" w:rsidRDefault="00D07867" w:rsidP="00D0786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</w:pPr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>Çan'a yeni bir yatırım kazandıran Mehmet Meşe'nin iki yakalı işletmesi hizmete başlarken, toplu açılış töreninin ise ilerleyen günlerde gerçekleştirileceği öğrenildi.</w:t>
      </w:r>
    </w:p>
    <w:p w14:paraId="30C87BA9" w14:textId="77777777" w:rsidR="00D07867" w:rsidRPr="00D07867" w:rsidRDefault="00D07867" w:rsidP="00D0786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</w:pPr>
      <w:r w:rsidRPr="00D07867">
        <w:rPr>
          <w:rFonts w:ascii="inherit" w:eastAsia="Times New Roman" w:hAnsi="inherit" w:cs="Segoe UI Historic"/>
          <w:color w:val="080809"/>
          <w:sz w:val="36"/>
          <w:szCs w:val="36"/>
          <w:lang w:eastAsia="tr-TR"/>
        </w:rPr>
        <w:t xml:space="preserve">Hayırlı ve bol kazançlı olsun. İlçeye yeni yatırım ve istihdam sağlayan işletmenin Çan ekonomisine katkı sunması bekleniyor. </w:t>
      </w:r>
    </w:p>
    <w:p w14:paraId="611236C2" w14:textId="391EE243" w:rsidR="00C675BA" w:rsidRDefault="00D07867">
      <w:r>
        <w:rPr>
          <w:rFonts w:ascii="inherit" w:eastAsia="Times New Roman" w:hAnsi="inherit" w:cs="Segoe UI Historic"/>
          <w:b/>
          <w:bCs/>
          <w:color w:val="080809"/>
          <w:sz w:val="18"/>
          <w:szCs w:val="18"/>
          <w:lang w:eastAsia="tr-TR"/>
        </w:rPr>
        <w:lastRenderedPageBreak/>
        <w:t xml:space="preserve"> </w:t>
      </w:r>
    </w:p>
    <w:sectPr w:rsidR="00C67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EA"/>
    <w:rsid w:val="0002465A"/>
    <w:rsid w:val="00C22740"/>
    <w:rsid w:val="00C675BA"/>
    <w:rsid w:val="00CB25EA"/>
    <w:rsid w:val="00D0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87A0"/>
  <w15:chartTrackingRefBased/>
  <w15:docId w15:val="{D4E329D6-7755-46B4-AFF4-A734B39E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4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0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8868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18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72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1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4654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689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704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53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57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58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098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081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başaran</dc:creator>
  <cp:keywords/>
  <dc:description/>
  <cp:lastModifiedBy>hüseyin başaran</cp:lastModifiedBy>
  <cp:revision>2</cp:revision>
  <dcterms:created xsi:type="dcterms:W3CDTF">2026-06-25T16:42:00Z</dcterms:created>
  <dcterms:modified xsi:type="dcterms:W3CDTF">2026-06-25T16:42:00Z</dcterms:modified>
</cp:coreProperties>
</file>